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98" w:rsidRPr="00DD799D" w:rsidRDefault="00B4280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highlight w:val="yellow"/>
          <w:lang w:val="es-ES_tradnl"/>
        </w:rPr>
        <w:t>Roberto Fernández Retamar, testimonio</w:t>
      </w:r>
      <w:r w:rsidR="00A93598" w:rsidRPr="00DD799D">
        <w:rPr>
          <w:rFonts w:ascii="Arial" w:hAnsi="Arial" w:cs="Arial"/>
          <w:sz w:val="24"/>
          <w:szCs w:val="24"/>
          <w:highlight w:val="yellow"/>
          <w:lang w:val="es-ES_tradnl"/>
        </w:rPr>
        <w:t>, gratitud y homenaje</w:t>
      </w:r>
    </w:p>
    <w:p w:rsidR="0086033C" w:rsidRPr="00DD799D" w:rsidRDefault="00A93598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 xml:space="preserve">Dra. Marlene Vázquez Pérez </w:t>
      </w:r>
      <w:r w:rsidR="00B4280F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B4280F" w:rsidRPr="00DD799D" w:rsidRDefault="00A93598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Directora del Centro de Estudios Martianos</w:t>
      </w:r>
    </w:p>
    <w:p w:rsidR="00B4280F" w:rsidRPr="00DD799D" w:rsidRDefault="00B4280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No voy a hablar hoy del profesor, que cautivó a sus alumnos de la escuela de Letras</w:t>
      </w:r>
      <w:r w:rsidR="005D7684" w:rsidRPr="00DD799D">
        <w:rPr>
          <w:rFonts w:ascii="Arial" w:hAnsi="Arial" w:cs="Arial"/>
          <w:sz w:val="24"/>
          <w:szCs w:val="24"/>
          <w:lang w:val="es-ES_tradnl"/>
        </w:rPr>
        <w:t xml:space="preserve"> de la Universidad de La Habana, </w:t>
      </w:r>
      <w:r w:rsidRPr="00DD799D">
        <w:rPr>
          <w:rFonts w:ascii="Arial" w:hAnsi="Arial" w:cs="Arial"/>
          <w:sz w:val="24"/>
          <w:szCs w:val="24"/>
          <w:lang w:val="es-ES_tradnl"/>
        </w:rPr>
        <w:t>con su sabiduría, distinción, elegancia y sencillez, cualidades que no siempre van d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e la mano en la misma persona. No voy a hablar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del poeta, hondamente sensible, </w:t>
      </w:r>
      <w:r w:rsidR="00B54A82" w:rsidRPr="00DD799D">
        <w:rPr>
          <w:rFonts w:ascii="Arial" w:hAnsi="Arial" w:cs="Arial"/>
          <w:sz w:val="24"/>
          <w:szCs w:val="24"/>
          <w:lang w:val="es-ES_tradnl"/>
        </w:rPr>
        <w:t>lírico,</w:t>
      </w:r>
      <w:r w:rsidR="005D7684" w:rsidRPr="00DD799D">
        <w:rPr>
          <w:rFonts w:ascii="Arial" w:hAnsi="Arial" w:cs="Arial"/>
          <w:sz w:val="24"/>
          <w:szCs w:val="24"/>
          <w:lang w:val="es-ES_tradnl"/>
        </w:rPr>
        <w:t xml:space="preserve"> épico,</w:t>
      </w:r>
      <w:r w:rsidR="00B54A82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>pero también coloquial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y cercano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, como el gran conversador que siempre fue; ni del ensayista, que nos reveló a Nuestra América de una 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>manera original, honrando el magisterio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de los padres fundadores.</w:t>
      </w:r>
      <w:r w:rsidR="005D7684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>O</w:t>
      </w:r>
      <w:r w:rsidRPr="00DD799D">
        <w:rPr>
          <w:rFonts w:ascii="Arial" w:hAnsi="Arial" w:cs="Arial"/>
          <w:sz w:val="24"/>
          <w:szCs w:val="24"/>
          <w:lang w:val="es-ES_tradnl"/>
        </w:rPr>
        <w:t>tras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>voces relevantes se referirán a ese quehacer, ya devenido impronta definitiva en la cultura cubana de los siglos XX y XX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>I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5D7684" w:rsidRPr="00DD799D" w:rsidRDefault="005D7684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 xml:space="preserve">Prefiero 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>referirme a ese intelectual de altos quilates, que sin sospecharlo, sin habérs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elo propuesto conscientemente, 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podía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>llegar al público más diverso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, y cambiarle el destino a la gente, porque era, sobre todas las cosas, un extraordinario ser humano. Y no lo 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>contaré</w:t>
      </w:r>
      <w:r w:rsidR="006E7C43" w:rsidRPr="00DD799D">
        <w:rPr>
          <w:rFonts w:ascii="Arial" w:hAnsi="Arial" w:cs="Arial"/>
          <w:sz w:val="24"/>
          <w:szCs w:val="24"/>
          <w:lang w:val="es-ES_tradnl"/>
        </w:rPr>
        <w:t xml:space="preserve"> de oídas, 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>hablaré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a partir de mi propia experiencia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>.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La experiencia de una niña campesina, que para cursar el sexto grado vivió un año en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 xml:space="preserve"> casa de su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tía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 xml:space="preserve"> María Luisa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>, en Jovellanos, Matanzas,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 xml:space="preserve"> porque en la escuelita rural “René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 Fraga Moreno”, 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la que asistió hasta entonces, </w:t>
      </w:r>
      <w:r w:rsidR="009E3D20" w:rsidRPr="00DD799D">
        <w:rPr>
          <w:rFonts w:ascii="Arial" w:hAnsi="Arial" w:cs="Arial"/>
          <w:sz w:val="24"/>
          <w:szCs w:val="24"/>
          <w:lang w:val="es-ES_tradnl"/>
        </w:rPr>
        <w:t xml:space="preserve">solo se llegaba al quinto. </w:t>
      </w:r>
    </w:p>
    <w:p w:rsidR="009E3D20" w:rsidRPr="00DD799D" w:rsidRDefault="009E3D20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 xml:space="preserve">Aunque no se trataba de una 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>ciudad ni mucho menos, comparada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con la finca del abuelo, Jovellanos era una ventana abierta al mundo, 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donde había 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>electricidad, televisión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 y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mayores posibilidades de lecturas, pues la exigu</w:t>
      </w:r>
      <w:r w:rsidR="00C44DC6" w:rsidRPr="00DD799D">
        <w:rPr>
          <w:rFonts w:ascii="Arial" w:hAnsi="Arial" w:cs="Arial"/>
          <w:sz w:val="24"/>
          <w:szCs w:val="24"/>
          <w:lang w:val="es-ES_tradnl"/>
        </w:rPr>
        <w:t>a biblioteca de la otra escuela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>--</w:t>
      </w:r>
      <w:r w:rsidRPr="00DD799D">
        <w:rPr>
          <w:rFonts w:ascii="Arial" w:hAnsi="Arial" w:cs="Arial"/>
          <w:sz w:val="24"/>
          <w:szCs w:val="24"/>
          <w:lang w:val="es-ES_tradnl"/>
        </w:rPr>
        <w:t>apenas un pequeño estante que no rebasaba la veintena de volúmenes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>--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>no era comparable con la escue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>la “Granma”, ni tampoco con la Biblioteca m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 xml:space="preserve">unicipal. Además, los maestros, al advertir mi pasión por los libros, me regalaron al final del curso </w:t>
      </w:r>
      <w:r w:rsidR="000C0AF5" w:rsidRPr="00DD799D">
        <w:rPr>
          <w:rFonts w:ascii="Arial" w:hAnsi="Arial" w:cs="Arial"/>
          <w:i/>
          <w:sz w:val="24"/>
          <w:szCs w:val="24"/>
          <w:lang w:val="es-ES_tradnl"/>
        </w:rPr>
        <w:t>Páginas escogidas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 xml:space="preserve">, de José Martí, con selección y prólogo de Roberto Fernández Retamar. </w:t>
      </w:r>
    </w:p>
    <w:p w:rsidR="008864BF" w:rsidRPr="00DD799D" w:rsidRDefault="000C0AF5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Esos dos pequeños volúmenes m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e han acompañado hasta hoy.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E</w:t>
      </w:r>
      <w:r w:rsidRPr="00DD799D">
        <w:rPr>
          <w:rFonts w:ascii="Arial" w:hAnsi="Arial" w:cs="Arial"/>
          <w:sz w:val="24"/>
          <w:szCs w:val="24"/>
          <w:lang w:val="es-ES_tradnl"/>
        </w:rPr>
        <w:t>ntonces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me pusieron en las manos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por primera vez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textos fundamentales, como los </w:t>
      </w:r>
      <w:r w:rsidRPr="00DD799D">
        <w:rPr>
          <w:rFonts w:ascii="Arial" w:hAnsi="Arial" w:cs="Arial"/>
          <w:i/>
          <w:sz w:val="24"/>
          <w:szCs w:val="24"/>
          <w:lang w:val="es-ES_tradnl"/>
        </w:rPr>
        <w:t xml:space="preserve">Versos </w:t>
      </w:r>
      <w:r w:rsidR="00EC215B" w:rsidRPr="00DD799D">
        <w:rPr>
          <w:rFonts w:ascii="Arial" w:hAnsi="Arial" w:cs="Arial"/>
          <w:i/>
          <w:sz w:val="24"/>
          <w:szCs w:val="24"/>
          <w:lang w:val="es-ES_tradnl"/>
        </w:rPr>
        <w:t>sencillos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 xml:space="preserve">, o varios cuentos de </w:t>
      </w:r>
      <w:r w:rsidR="00EC215B" w:rsidRPr="00DD799D">
        <w:rPr>
          <w:rFonts w:ascii="Arial" w:hAnsi="Arial" w:cs="Arial"/>
          <w:i/>
          <w:sz w:val="24"/>
          <w:szCs w:val="24"/>
          <w:lang w:val="es-ES_tradnl"/>
        </w:rPr>
        <w:t>L</w:t>
      </w:r>
      <w:r w:rsidRPr="00DD799D">
        <w:rPr>
          <w:rFonts w:ascii="Arial" w:hAnsi="Arial" w:cs="Arial"/>
          <w:i/>
          <w:sz w:val="24"/>
          <w:szCs w:val="24"/>
          <w:lang w:val="es-ES_tradnl"/>
        </w:rPr>
        <w:t>a Edad de Oro,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 xml:space="preserve"> o “L</w:t>
      </w:r>
      <w:r w:rsidRPr="00DD799D">
        <w:rPr>
          <w:rFonts w:ascii="Arial" w:hAnsi="Arial" w:cs="Arial"/>
          <w:sz w:val="24"/>
          <w:szCs w:val="24"/>
          <w:lang w:val="es-ES_tradnl"/>
        </w:rPr>
        <w:t>os zapaticos de rosa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>”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E4CCF" w:rsidRPr="00DD799D">
        <w:rPr>
          <w:rFonts w:ascii="Arial" w:hAnsi="Arial" w:cs="Arial"/>
          <w:sz w:val="24"/>
          <w:szCs w:val="24"/>
          <w:lang w:val="es-ES_tradnl"/>
        </w:rPr>
        <w:t xml:space="preserve">o muestras inolvidables de su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epistolario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, como </w:t>
      </w:r>
      <w:r w:rsidR="000E4CCF" w:rsidRPr="00DD799D">
        <w:rPr>
          <w:rFonts w:ascii="Arial" w:hAnsi="Arial" w:cs="Arial"/>
          <w:sz w:val="24"/>
          <w:szCs w:val="24"/>
          <w:lang w:val="es-ES_tradnl"/>
        </w:rPr>
        <w:t xml:space="preserve"> cartas a su hermana Amelia, o a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María</w:t>
      </w:r>
      <w:r w:rsidR="000E4CCF" w:rsidRPr="00DD799D">
        <w:rPr>
          <w:rFonts w:ascii="Arial" w:hAnsi="Arial" w:cs="Arial"/>
          <w:sz w:val="24"/>
          <w:szCs w:val="24"/>
          <w:lang w:val="es-ES_tradnl"/>
        </w:rPr>
        <w:t xml:space="preserve"> Mantilla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>. También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C215B" w:rsidRPr="00DD799D">
        <w:rPr>
          <w:rFonts w:ascii="Arial" w:hAnsi="Arial" w:cs="Arial"/>
          <w:sz w:val="24"/>
          <w:szCs w:val="24"/>
          <w:lang w:val="es-ES_tradnl"/>
        </w:rPr>
        <w:t>páginas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lastRenderedPageBreak/>
        <w:t>mucho más complejas que entendí después, cuando ya era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 estudiante universitaria, como</w:t>
      </w:r>
      <w:r w:rsidR="006A1D60" w:rsidRPr="00DD799D">
        <w:rPr>
          <w:rFonts w:ascii="Arial" w:hAnsi="Arial" w:cs="Arial"/>
          <w:sz w:val="24"/>
          <w:szCs w:val="24"/>
          <w:lang w:val="es-ES_tradnl"/>
        </w:rPr>
        <w:t xml:space="preserve"> los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prólogos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 a sus poemarios, o  piezas maestras</w:t>
      </w:r>
      <w:r w:rsidR="006A1D60" w:rsidRPr="00DD799D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6A1D60" w:rsidRPr="00DD799D">
        <w:rPr>
          <w:rFonts w:ascii="Arial" w:hAnsi="Arial" w:cs="Arial"/>
          <w:i/>
          <w:sz w:val="24"/>
          <w:szCs w:val="24"/>
          <w:lang w:val="es-ES_tradnl"/>
        </w:rPr>
        <w:t>Versos Libres</w:t>
      </w:r>
      <w:r w:rsidR="006A1D60" w:rsidRPr="00DD799D">
        <w:rPr>
          <w:rFonts w:ascii="Arial" w:hAnsi="Arial" w:cs="Arial"/>
          <w:sz w:val="24"/>
          <w:szCs w:val="24"/>
          <w:lang w:val="es-ES_tradnl"/>
        </w:rPr>
        <w:t xml:space="preserve">, o su obituario a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Julián</w:t>
      </w:r>
      <w:r w:rsidR="006A1D60" w:rsidRPr="00DD799D">
        <w:rPr>
          <w:rFonts w:ascii="Arial" w:hAnsi="Arial" w:cs="Arial"/>
          <w:sz w:val="24"/>
          <w:szCs w:val="24"/>
          <w:lang w:val="es-ES_tradnl"/>
        </w:rPr>
        <w:t xml:space="preserve"> del Casal</w:t>
      </w:r>
      <w:r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o sus retratos biográficos de Emerson y </w:t>
      </w:r>
      <w:proofErr w:type="spellStart"/>
      <w:r w:rsidR="00992848" w:rsidRPr="00DD799D">
        <w:rPr>
          <w:rFonts w:ascii="Arial" w:hAnsi="Arial" w:cs="Arial"/>
          <w:sz w:val="24"/>
          <w:szCs w:val="24"/>
          <w:lang w:val="es-ES_tradnl"/>
        </w:rPr>
        <w:t>Whitman</w:t>
      </w:r>
      <w:proofErr w:type="spellEnd"/>
      <w:r w:rsidR="008864BF" w:rsidRPr="00DD799D">
        <w:rPr>
          <w:rFonts w:ascii="Arial" w:hAnsi="Arial" w:cs="Arial"/>
          <w:sz w:val="24"/>
          <w:szCs w:val="24"/>
          <w:lang w:val="es-ES_tradnl"/>
        </w:rPr>
        <w:t>, y muchos otros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…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A5472F" w:rsidRPr="00DD799D" w:rsidRDefault="008864B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Todavía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 xml:space="preserve"> hoy, cu</w:t>
      </w:r>
      <w:r w:rsidRPr="00DD799D">
        <w:rPr>
          <w:rFonts w:ascii="Arial" w:hAnsi="Arial" w:cs="Arial"/>
          <w:sz w:val="24"/>
          <w:szCs w:val="24"/>
          <w:lang w:val="es-ES_tradnl"/>
        </w:rPr>
        <w:t>ando a prisa trato de localizar algún fragmento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>, vuelvo a ellos, aunque el lustre de la novedad se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 xml:space="preserve"> haya perdido por el transcurrir de años y</w:t>
      </w:r>
      <w:r w:rsidR="000C0AF5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páginas.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 Durante 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>mi etapa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 como profesora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solía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 llevarlos al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 xml:space="preserve"> aula, y</w:t>
      </w:r>
      <w:r w:rsidR="0080274D" w:rsidRPr="00DD799D">
        <w:rPr>
          <w:rFonts w:ascii="Arial" w:hAnsi="Arial" w:cs="Arial"/>
          <w:sz w:val="24"/>
          <w:szCs w:val="24"/>
          <w:lang w:val="es-ES_tradnl"/>
        </w:rPr>
        <w:t xml:space="preserve"> compartir de viva voz con los alumnos algunos de esos textos, pues el formato pequeño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los 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>hacía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 manuables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 xml:space="preserve"> y sobre todo,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 xml:space="preserve">porque les 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>tenía</w:t>
      </w:r>
      <w:r w:rsidR="001F3BB7" w:rsidRPr="00DD799D">
        <w:rPr>
          <w:rFonts w:ascii="Arial" w:hAnsi="Arial" w:cs="Arial"/>
          <w:sz w:val="24"/>
          <w:szCs w:val="24"/>
          <w:lang w:val="es-ES_tradnl"/>
        </w:rPr>
        <w:t xml:space="preserve"> cariño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.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A veces me enternece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la letra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ora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enérgica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o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ra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fluida, de l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a estudiante que fui otrora,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 xml:space="preserve"> de la docente que fui luego,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en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las notas al margen, ya a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 xml:space="preserve">marillentas, donde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la tinta, antes 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>azul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 xml:space="preserve"> va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343E" w:rsidRPr="00DD799D">
        <w:rPr>
          <w:rFonts w:ascii="Arial" w:hAnsi="Arial" w:cs="Arial"/>
          <w:sz w:val="24"/>
          <w:szCs w:val="24"/>
          <w:lang w:val="es-ES_tradnl"/>
        </w:rPr>
        <w:t>tornándose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verdosa</w:t>
      </w:r>
      <w:r w:rsidR="00992848" w:rsidRPr="00DD799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0C0AF5" w:rsidRPr="00DD799D" w:rsidRDefault="00D534E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El modo en que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 me marcó</w:t>
      </w:r>
      <w:r w:rsidR="00AC343E" w:rsidRPr="00DD799D">
        <w:rPr>
          <w:rFonts w:ascii="Arial" w:hAnsi="Arial" w:cs="Arial"/>
          <w:sz w:val="24"/>
          <w:szCs w:val="24"/>
          <w:lang w:val="es-ES_tradnl"/>
        </w:rPr>
        <w:t xml:space="preserve"> esta selección tan personal que realizara 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Fernández </w:t>
      </w:r>
      <w:r w:rsidR="00AC343E" w:rsidRPr="00DD799D">
        <w:rPr>
          <w:rFonts w:ascii="Arial" w:hAnsi="Arial" w:cs="Arial"/>
          <w:sz w:val="24"/>
          <w:szCs w:val="24"/>
          <w:lang w:val="es-ES_tradnl"/>
        </w:rPr>
        <w:t>Retamar es algo que agradezco</w:t>
      </w:r>
      <w:r w:rsidR="006E7C43" w:rsidRPr="00DD799D">
        <w:rPr>
          <w:rFonts w:ascii="Arial" w:hAnsi="Arial" w:cs="Arial"/>
          <w:sz w:val="24"/>
          <w:szCs w:val="24"/>
          <w:lang w:val="es-ES_tradnl"/>
        </w:rPr>
        <w:t xml:space="preserve"> a plenitud</w:t>
      </w:r>
      <w:r w:rsidR="00AC343E" w:rsidRPr="00DD799D">
        <w:rPr>
          <w:rFonts w:ascii="Arial" w:hAnsi="Arial" w:cs="Arial"/>
          <w:sz w:val="24"/>
          <w:szCs w:val="24"/>
          <w:lang w:val="es-ES_tradnl"/>
        </w:rPr>
        <w:t>. Indudablemente, de esa época tan temprana de mi vida data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>n</w:t>
      </w:r>
      <w:r w:rsidR="00AC343E" w:rsidRPr="00DD799D">
        <w:rPr>
          <w:rFonts w:ascii="Arial" w:hAnsi="Arial" w:cs="Arial"/>
          <w:sz w:val="24"/>
          <w:szCs w:val="24"/>
          <w:lang w:val="es-ES_tradnl"/>
        </w:rPr>
        <w:t xml:space="preserve"> mi elección por las humanidades y mi vocación martiana. 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También mi preferencia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por las semblanzas biográficas, pues nadie que haya le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>ído a temprana edad esos textos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concentradores del carácter 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>y la obra de sus protagonistas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>los olvida luego.</w:t>
      </w:r>
    </w:p>
    <w:p w:rsidR="00F405AA" w:rsidRPr="00DD799D" w:rsidRDefault="00D534E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En esas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 páginas descubrí deslumbrada la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magnífica crónica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de Martí </w:t>
      </w:r>
      <w:r w:rsidRPr="00DD799D">
        <w:rPr>
          <w:rFonts w:ascii="Arial" w:hAnsi="Arial" w:cs="Arial"/>
          <w:sz w:val="24"/>
          <w:szCs w:val="24"/>
          <w:lang w:val="es-ES_tradnl"/>
        </w:rPr>
        <w:t>sob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r</w:t>
      </w:r>
      <w:r w:rsidRPr="00DD799D">
        <w:rPr>
          <w:rFonts w:ascii="Arial" w:hAnsi="Arial" w:cs="Arial"/>
          <w:sz w:val="24"/>
          <w:szCs w:val="24"/>
          <w:lang w:val="es-ES_tradnl"/>
        </w:rPr>
        <w:t>e los impresionistas franceses, poco antes de estud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iar a los fundadores de ese modo de hacer en las clases de Historia del Arte, en el segundo año de la carrera. Esa prosa sorprendente,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 xml:space="preserve"> transida de poesía, de sentido ético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 xml:space="preserve"> donde se transponen de manera fructífera el color, el movimiento y el tropo, 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fue el preámbulo que me hizo admirar las creaciones de estos pintores sin haberlas contemplado por primera vez. Luego, claro está, vino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 la alegría de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472F" w:rsidRPr="00DD799D">
        <w:rPr>
          <w:rFonts w:ascii="Arial" w:hAnsi="Arial" w:cs="Arial"/>
          <w:sz w:val="24"/>
          <w:szCs w:val="24"/>
          <w:lang w:val="es-ES_tradnl"/>
        </w:rPr>
        <w:t>confirmar con la vista lo que la palabra llevó al intelecto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>, y viceversa</w:t>
      </w:r>
      <w:r w:rsidR="00F405AA" w:rsidRPr="00DD799D">
        <w:rPr>
          <w:rFonts w:ascii="Arial" w:hAnsi="Arial" w:cs="Arial"/>
          <w:sz w:val="24"/>
          <w:szCs w:val="24"/>
          <w:lang w:val="es-ES_tradnl"/>
        </w:rPr>
        <w:t>.</w:t>
      </w:r>
    </w:p>
    <w:p w:rsidR="001B7147" w:rsidRPr="00DD799D" w:rsidRDefault="003D2086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L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a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selección era de lujo, no solo por la inteligente sugerencia de lec</w:t>
      </w:r>
      <w:r w:rsidR="00DD799D">
        <w:rPr>
          <w:rFonts w:ascii="Arial" w:hAnsi="Arial" w:cs="Arial"/>
          <w:sz w:val="24"/>
          <w:szCs w:val="24"/>
          <w:lang w:val="es-ES_tradnl"/>
        </w:rPr>
        <w:t>turas, o el prólogo ilustrativo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 xml:space="preserve"> y fluido, </w:t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>devenido ensayo autónomo luego,</w:t>
      </w:r>
      <w:r w:rsidR="008864BF" w:rsidRPr="00DD799D"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1"/>
      </w:r>
      <w:r w:rsidR="008864BF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que informaba en prosa 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>amena,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D799D">
        <w:rPr>
          <w:rFonts w:ascii="Arial" w:hAnsi="Arial" w:cs="Arial"/>
          <w:sz w:val="24"/>
          <w:szCs w:val="24"/>
          <w:lang w:val="es-ES_tradnl"/>
        </w:rPr>
        <w:t>al tiempo que</w:t>
      </w:r>
      <w:r w:rsidR="004E0D79" w:rsidRPr="00DD799D">
        <w:rPr>
          <w:rFonts w:ascii="Arial" w:hAnsi="Arial" w:cs="Arial"/>
          <w:sz w:val="24"/>
          <w:szCs w:val="24"/>
          <w:lang w:val="es-ES_tradnl"/>
        </w:rPr>
        <w:t xml:space="preserve"> situaba las coordenadas vitales, la producción literaria y la ideología del más universal de los latinoamericanos en el contexto de su tiempo y del nuestro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 xml:space="preserve">. La cubierta, de Raúl Martínez, es una recreación de las constantes pictóricas en torno al 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lastRenderedPageBreak/>
        <w:t>Maestro en la obra de este gran artista cubano</w:t>
      </w:r>
      <w:r w:rsidRPr="00DD799D">
        <w:rPr>
          <w:rFonts w:ascii="Arial" w:hAnsi="Arial" w:cs="Arial"/>
          <w:sz w:val="24"/>
          <w:szCs w:val="24"/>
          <w:lang w:val="es-ES_tradnl"/>
        </w:rPr>
        <w:t>, y añade el atractivo visual al contenido de gran valía</w:t>
      </w:r>
      <w:r w:rsidR="001B7147" w:rsidRPr="00DD799D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>Cuando salió</w:t>
      </w:r>
      <w:r w:rsidR="00CD23EF" w:rsidRPr="00DD799D">
        <w:rPr>
          <w:rFonts w:ascii="Arial" w:hAnsi="Arial" w:cs="Arial"/>
          <w:sz w:val="24"/>
          <w:szCs w:val="24"/>
          <w:lang w:val="es-ES_tradnl"/>
        </w:rPr>
        <w:t xml:space="preserve"> a la luz, en </w:t>
      </w:r>
      <w:r w:rsidRPr="00DD799D">
        <w:rPr>
          <w:rFonts w:ascii="Arial" w:hAnsi="Arial" w:cs="Arial"/>
          <w:sz w:val="24"/>
          <w:szCs w:val="24"/>
          <w:lang w:val="es-ES_tradnl"/>
        </w:rPr>
        <w:t>su tercera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 xml:space="preserve"> edición de 1974,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 que es la mía,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 xml:space="preserve"> hacía mucho que R</w:t>
      </w:r>
      <w:r w:rsidR="00CD23EF" w:rsidRPr="00DD799D">
        <w:rPr>
          <w:rFonts w:ascii="Arial" w:hAnsi="Arial" w:cs="Arial"/>
          <w:sz w:val="24"/>
          <w:szCs w:val="24"/>
          <w:lang w:val="es-ES_tradnl"/>
        </w:rPr>
        <w:t xml:space="preserve">etamar era figura mayor en las letras continentales y una de las voces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>más</w:t>
      </w:r>
      <w:r w:rsidR="00CD23EF" w:rsidRPr="00DD799D">
        <w:rPr>
          <w:rFonts w:ascii="Arial" w:hAnsi="Arial" w:cs="Arial"/>
          <w:sz w:val="24"/>
          <w:szCs w:val="24"/>
          <w:lang w:val="es-ES_tradnl"/>
        </w:rPr>
        <w:t xml:space="preserve"> autorizadas en la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>exégesis</w:t>
      </w:r>
      <w:r w:rsidR="006E7C43" w:rsidRPr="00DD799D">
        <w:rPr>
          <w:rFonts w:ascii="Arial" w:hAnsi="Arial" w:cs="Arial"/>
          <w:sz w:val="24"/>
          <w:szCs w:val="24"/>
          <w:lang w:val="es-ES_tradnl"/>
        </w:rPr>
        <w:t xml:space="preserve"> martiana</w:t>
      </w:r>
      <w:r w:rsidR="00CD23EF" w:rsidRPr="00DD799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CD23EF" w:rsidRDefault="00CD23E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>Cuatro años después asumió la dirección del Centro de Estudios Martianos, lo cual significaba una responsabilidad mayor, pero también un reconocimiento a los méritos intelectuales con que ya contaba</w:t>
      </w:r>
      <w:r w:rsidR="00F405AA" w:rsidRPr="00DD799D">
        <w:rPr>
          <w:rFonts w:ascii="Arial" w:hAnsi="Arial" w:cs="Arial"/>
          <w:sz w:val="24"/>
          <w:szCs w:val="24"/>
          <w:lang w:val="es-ES_tradnl"/>
        </w:rPr>
        <w:t xml:space="preserve"> y a su devoción por el legado del prócer</w:t>
      </w:r>
      <w:r w:rsidRPr="00DD799D">
        <w:rPr>
          <w:rFonts w:ascii="Arial" w:hAnsi="Arial" w:cs="Arial"/>
          <w:sz w:val="24"/>
          <w:szCs w:val="24"/>
          <w:lang w:val="es-ES_tradnl"/>
        </w:rPr>
        <w:t>. Fueron sus años iniciales en el Centro los que diseñaron las bases de la institución,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creada el 19 de julio de 1977,</w:t>
      </w:r>
      <w:r w:rsidR="00F405AA" w:rsidRPr="00DD799D">
        <w:rPr>
          <w:rFonts w:ascii="Arial" w:hAnsi="Arial" w:cs="Arial"/>
          <w:sz w:val="24"/>
          <w:szCs w:val="24"/>
          <w:lang w:val="es-ES_tradnl"/>
        </w:rPr>
        <w:t xml:space="preserve"> y abrieron una senda de</w:t>
      </w:r>
      <w:r w:rsidR="00233C9E" w:rsidRPr="00DD799D">
        <w:rPr>
          <w:rFonts w:ascii="Arial" w:hAnsi="Arial" w:cs="Arial"/>
          <w:sz w:val="24"/>
          <w:szCs w:val="24"/>
          <w:lang w:val="es-ES_tradnl"/>
        </w:rPr>
        <w:t xml:space="preserve"> rigor investigativo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y promoción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 de esos resultados y de la propia obra de Martí</w:t>
      </w:r>
      <w:r w:rsidR="00233C9E" w:rsidRPr="00DD799D">
        <w:rPr>
          <w:rFonts w:ascii="Arial" w:hAnsi="Arial" w:cs="Arial"/>
          <w:sz w:val="24"/>
          <w:szCs w:val="24"/>
          <w:lang w:val="es-ES_tradnl"/>
        </w:rPr>
        <w:t>,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cuyos frutos se han ido consolidando durante más de cuatro décadas. </w:t>
      </w:r>
    </w:p>
    <w:p w:rsidR="00697444" w:rsidRPr="0092103B" w:rsidRDefault="00697444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Al asumir la presidencia de la Casa de las </w:t>
      </w:r>
      <w:r w:rsidR="0092103B">
        <w:rPr>
          <w:rFonts w:ascii="Arial" w:hAnsi="Arial" w:cs="Arial"/>
          <w:sz w:val="24"/>
          <w:szCs w:val="24"/>
          <w:lang w:val="es-ES_tradnl"/>
        </w:rPr>
        <w:t>Américas</w:t>
      </w:r>
      <w:r>
        <w:rPr>
          <w:rFonts w:ascii="Arial" w:hAnsi="Arial" w:cs="Arial"/>
          <w:sz w:val="24"/>
          <w:szCs w:val="24"/>
          <w:lang w:val="es-ES_tradnl"/>
        </w:rPr>
        <w:t xml:space="preserve">, no se </w:t>
      </w:r>
      <w:r w:rsidR="0092103B">
        <w:rPr>
          <w:rFonts w:ascii="Arial" w:hAnsi="Arial" w:cs="Arial"/>
          <w:sz w:val="24"/>
          <w:szCs w:val="24"/>
          <w:lang w:val="es-ES_tradnl"/>
        </w:rPr>
        <w:t>desligó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2103B">
        <w:rPr>
          <w:rFonts w:ascii="Arial" w:hAnsi="Arial" w:cs="Arial"/>
          <w:sz w:val="24"/>
          <w:szCs w:val="24"/>
          <w:lang w:val="es-ES_tradnl"/>
        </w:rPr>
        <w:t>jamás</w:t>
      </w:r>
      <w:r>
        <w:rPr>
          <w:rFonts w:ascii="Arial" w:hAnsi="Arial" w:cs="Arial"/>
          <w:sz w:val="24"/>
          <w:szCs w:val="24"/>
          <w:lang w:val="es-ES_tradnl"/>
        </w:rPr>
        <w:t xml:space="preserve"> del Centro. Aceptaba gustoso cada invitación que se le </w:t>
      </w:r>
      <w:r w:rsidR="0092103B">
        <w:rPr>
          <w:rFonts w:ascii="Arial" w:hAnsi="Arial" w:cs="Arial"/>
          <w:sz w:val="24"/>
          <w:szCs w:val="24"/>
          <w:lang w:val="es-ES_tradnl"/>
        </w:rPr>
        <w:t>hacía</w:t>
      </w:r>
      <w:r>
        <w:rPr>
          <w:rFonts w:ascii="Arial" w:hAnsi="Arial" w:cs="Arial"/>
          <w:sz w:val="24"/>
          <w:szCs w:val="24"/>
          <w:lang w:val="es-ES_tradnl"/>
        </w:rPr>
        <w:t xml:space="preserve">, y siempre </w:t>
      </w:r>
      <w:r w:rsidR="0092103B">
        <w:rPr>
          <w:rFonts w:ascii="Arial" w:hAnsi="Arial" w:cs="Arial"/>
          <w:sz w:val="24"/>
          <w:szCs w:val="24"/>
          <w:lang w:val="es-ES_tradnl"/>
        </w:rPr>
        <w:t>halló</w:t>
      </w:r>
      <w:r>
        <w:rPr>
          <w:rFonts w:ascii="Arial" w:hAnsi="Arial" w:cs="Arial"/>
          <w:sz w:val="24"/>
          <w:szCs w:val="24"/>
          <w:lang w:val="es-ES_tradnl"/>
        </w:rPr>
        <w:t xml:space="preserve"> tiempo para atender a </w:t>
      </w:r>
      <w:r w:rsidR="0092103B">
        <w:rPr>
          <w:rFonts w:ascii="Arial" w:hAnsi="Arial" w:cs="Arial"/>
          <w:sz w:val="24"/>
          <w:szCs w:val="24"/>
          <w:lang w:val="es-ES_tradnl"/>
        </w:rPr>
        <w:t>nuestros</w:t>
      </w:r>
      <w:r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92103B">
        <w:rPr>
          <w:rFonts w:ascii="Arial" w:hAnsi="Arial" w:cs="Arial"/>
          <w:sz w:val="24"/>
          <w:szCs w:val="24"/>
          <w:lang w:val="es-ES_tradnl"/>
        </w:rPr>
        <w:t>specialistas</w:t>
      </w:r>
      <w:r>
        <w:rPr>
          <w:rFonts w:ascii="Arial" w:hAnsi="Arial" w:cs="Arial"/>
          <w:sz w:val="24"/>
          <w:szCs w:val="24"/>
          <w:lang w:val="es-ES_tradnl"/>
        </w:rPr>
        <w:t xml:space="preserve">, ya se tratara de la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oponencia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 una tesis de doctorado, como fue mi caso, de un trabajo que debía ser aprobado en el Consejo científico, o conceder una entrevista a jóvenes recién incorporados a la institución, devenidos realizadores ocasionales, 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para el documental </w:t>
      </w:r>
      <w:r w:rsidR="0092103B" w:rsidRPr="0092103B">
        <w:rPr>
          <w:rFonts w:ascii="Arial" w:hAnsi="Arial" w:cs="Arial"/>
          <w:i/>
          <w:sz w:val="24"/>
          <w:szCs w:val="24"/>
          <w:lang w:val="es-ES_tradnl"/>
        </w:rPr>
        <w:t>América</w:t>
      </w:r>
      <w:r w:rsidR="0092103B">
        <w:rPr>
          <w:rFonts w:ascii="Arial" w:hAnsi="Arial" w:cs="Arial"/>
          <w:i/>
          <w:sz w:val="24"/>
          <w:szCs w:val="24"/>
          <w:lang w:val="es-ES_tradnl"/>
        </w:rPr>
        <w:t xml:space="preserve"> Nuestra, 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con motivo de los 120 años del emblemático ensayo martiano. Más de una vez abrió un espacio en la Casa para actividades nuestras, y recuerdo especialmente </w:t>
      </w:r>
      <w:r w:rsidR="00C012FB">
        <w:rPr>
          <w:rFonts w:ascii="Arial" w:hAnsi="Arial" w:cs="Arial"/>
          <w:sz w:val="24"/>
          <w:szCs w:val="24"/>
          <w:lang w:val="es-ES_tradnl"/>
        </w:rPr>
        <w:t xml:space="preserve">sus palabras en 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la presentación </w:t>
      </w:r>
      <w:r w:rsidR="00C012FB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C012FB" w:rsidRPr="00C012FB">
        <w:rPr>
          <w:rFonts w:ascii="Arial" w:hAnsi="Arial" w:cs="Arial"/>
          <w:i/>
          <w:sz w:val="24"/>
          <w:szCs w:val="24"/>
          <w:lang w:val="es-ES_tradnl"/>
        </w:rPr>
        <w:t>Anuario</w:t>
      </w:r>
      <w:r w:rsidR="00C012FB">
        <w:rPr>
          <w:rFonts w:ascii="Arial" w:hAnsi="Arial" w:cs="Arial"/>
          <w:sz w:val="24"/>
          <w:szCs w:val="24"/>
          <w:lang w:val="es-ES_tradnl"/>
        </w:rPr>
        <w:t xml:space="preserve"> 36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, el 25 de febrero de 2014, </w:t>
      </w:r>
      <w:r w:rsidR="00C012FB">
        <w:rPr>
          <w:rFonts w:ascii="Arial" w:hAnsi="Arial" w:cs="Arial"/>
          <w:sz w:val="24"/>
          <w:szCs w:val="24"/>
          <w:lang w:val="es-ES_tradnl"/>
        </w:rPr>
        <w:t>efectuada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 en la Sala </w:t>
      </w:r>
      <w:r w:rsidR="00C012FB">
        <w:rPr>
          <w:rFonts w:ascii="Arial" w:hAnsi="Arial" w:cs="Arial"/>
          <w:sz w:val="24"/>
          <w:szCs w:val="24"/>
          <w:lang w:val="es-ES_tradnl"/>
        </w:rPr>
        <w:t>“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Manuel </w:t>
      </w:r>
      <w:proofErr w:type="spellStart"/>
      <w:r w:rsidR="0092103B">
        <w:rPr>
          <w:rFonts w:ascii="Arial" w:hAnsi="Arial" w:cs="Arial"/>
          <w:sz w:val="24"/>
          <w:szCs w:val="24"/>
          <w:lang w:val="es-ES_tradnl"/>
        </w:rPr>
        <w:t>Galich</w:t>
      </w:r>
      <w:proofErr w:type="spellEnd"/>
      <w:r w:rsidR="00C012FB">
        <w:rPr>
          <w:rFonts w:ascii="Arial" w:hAnsi="Arial" w:cs="Arial"/>
          <w:sz w:val="24"/>
          <w:szCs w:val="24"/>
          <w:lang w:val="es-ES_tradnl"/>
        </w:rPr>
        <w:t>.”</w:t>
      </w:r>
      <w:r w:rsidR="0092103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CD23EF" w:rsidRPr="00DD799D" w:rsidRDefault="00CD23EF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t xml:space="preserve">Por eso hoy, al rememorar esta zona de su obra, quizás menos estimada si se la compara con otros estudios suyos,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 xml:space="preserve">como su </w:t>
      </w:r>
      <w:r w:rsidR="00A93598" w:rsidRPr="00DD799D">
        <w:rPr>
          <w:rFonts w:ascii="Arial" w:hAnsi="Arial" w:cs="Arial"/>
          <w:i/>
          <w:sz w:val="24"/>
          <w:szCs w:val="24"/>
          <w:lang w:val="es-ES_tradnl"/>
        </w:rPr>
        <w:t xml:space="preserve">Introducción a José Martí, 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me siento doblemente comprometida con ese intelectual extraordinario, cubanísimo y cosmopolita, al que admiré de lejos, 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>con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 timidez provinciana,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 xml:space="preserve"> la mayor parte de mi vida, y al que tuve el privilegio de tratar más cercanamente casi al final de la suya. Y de es</w:t>
      </w:r>
      <w:r w:rsidR="00DD799D">
        <w:rPr>
          <w:rFonts w:ascii="Arial" w:hAnsi="Arial" w:cs="Arial"/>
          <w:sz w:val="24"/>
          <w:szCs w:val="24"/>
          <w:lang w:val="es-ES_tradnl"/>
        </w:rPr>
        <w:t>t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>a época me quedan constancias de su sabiduría y grandeza, de su sencillez sin falsa modestia, siempre presto a elogiar la obra ajena, aun cuando se tratase de alguien que apenas rebasara la condición del principiante</w:t>
      </w:r>
      <w:r w:rsidR="003D2086" w:rsidRPr="00DD799D">
        <w:rPr>
          <w:rFonts w:ascii="Arial" w:hAnsi="Arial" w:cs="Arial"/>
          <w:sz w:val="24"/>
          <w:szCs w:val="24"/>
          <w:lang w:val="es-ES_tradnl"/>
        </w:rPr>
        <w:t>, o en el mejor de los casos, la de alumno suyo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>. También de su</w:t>
      </w:r>
      <w:r w:rsidR="00DD799D">
        <w:rPr>
          <w:rFonts w:ascii="Arial" w:hAnsi="Arial" w:cs="Arial"/>
          <w:sz w:val="24"/>
          <w:szCs w:val="24"/>
          <w:lang w:val="es-ES_tradnl"/>
        </w:rPr>
        <w:t xml:space="preserve"> generosidad y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 xml:space="preserve"> buen humor, pícaro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 xml:space="preserve"> a veces, risueño 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>y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 xml:space="preserve"> afable,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101E14" w:rsidRPr="00DD799D">
        <w:rPr>
          <w:rFonts w:ascii="Arial" w:hAnsi="Arial" w:cs="Arial"/>
          <w:sz w:val="24"/>
          <w:szCs w:val="24"/>
          <w:lang w:val="es-ES_tradnl"/>
        </w:rPr>
        <w:t xml:space="preserve">del encanto de su conversación. </w:t>
      </w:r>
    </w:p>
    <w:p w:rsidR="000C0AF5" w:rsidRPr="00992848" w:rsidRDefault="00101E14" w:rsidP="00D534E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799D">
        <w:rPr>
          <w:rFonts w:ascii="Arial" w:hAnsi="Arial" w:cs="Arial"/>
          <w:sz w:val="24"/>
          <w:szCs w:val="24"/>
          <w:lang w:val="es-ES_tradnl"/>
        </w:rPr>
        <w:lastRenderedPageBreak/>
        <w:t xml:space="preserve">Hoy, al encontrarme en la misma responsabilidad que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 xml:space="preserve">desempeñó 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el Dr. Roberto Fernández </w:t>
      </w:r>
      <w:r w:rsidR="00A93598" w:rsidRPr="00DD799D">
        <w:rPr>
          <w:rFonts w:ascii="Arial" w:hAnsi="Arial" w:cs="Arial"/>
          <w:sz w:val="24"/>
          <w:szCs w:val="24"/>
          <w:lang w:val="es-ES_tradnl"/>
        </w:rPr>
        <w:t>R</w:t>
      </w:r>
      <w:r w:rsidRPr="00DD799D">
        <w:rPr>
          <w:rFonts w:ascii="Arial" w:hAnsi="Arial" w:cs="Arial"/>
          <w:sz w:val="24"/>
          <w:szCs w:val="24"/>
          <w:lang w:val="es-ES_tradnl"/>
        </w:rPr>
        <w:t xml:space="preserve">etamar durante 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 xml:space="preserve">siete años, y repasar mi deuda de gratitud para con su labor de </w:t>
      </w:r>
      <w:r w:rsidR="00233C9E" w:rsidRPr="00DD799D">
        <w:rPr>
          <w:rFonts w:ascii="Arial" w:hAnsi="Arial" w:cs="Arial"/>
          <w:sz w:val="24"/>
          <w:szCs w:val="24"/>
          <w:lang w:val="es-ES_tradnl"/>
        </w:rPr>
        <w:t xml:space="preserve">indagación y 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>difusión del legado martiano,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 se acendra 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>mi lealtad a ese maestro de la in</w:t>
      </w:r>
      <w:r w:rsidR="00A03E21" w:rsidRPr="00DD799D">
        <w:rPr>
          <w:rFonts w:ascii="Arial" w:hAnsi="Arial" w:cs="Arial"/>
          <w:sz w:val="24"/>
          <w:szCs w:val="24"/>
          <w:lang w:val="es-ES_tradnl"/>
        </w:rPr>
        <w:t xml:space="preserve">telectualidad cubana. Ahora es mayor el compromiso de </w:t>
      </w:r>
      <w:r w:rsidR="003D2086" w:rsidRPr="00DD799D">
        <w:rPr>
          <w:rFonts w:ascii="Arial" w:hAnsi="Arial" w:cs="Arial"/>
          <w:sz w:val="24"/>
          <w:szCs w:val="24"/>
          <w:lang w:val="es-ES_tradnl"/>
        </w:rPr>
        <w:t>ser fiel a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l ejemplo de 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>qu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i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>e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>n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 xml:space="preserve"> sigue teniendo mucho que decirnos a </w:t>
      </w:r>
      <w:r w:rsidR="00B84727" w:rsidRPr="00DD799D">
        <w:rPr>
          <w:rFonts w:ascii="Arial" w:hAnsi="Arial" w:cs="Arial"/>
          <w:sz w:val="24"/>
          <w:szCs w:val="24"/>
          <w:lang w:val="es-ES_tradnl"/>
        </w:rPr>
        <w:t>todos los martianos</w:t>
      </w:r>
      <w:r w:rsidR="004426A3" w:rsidRPr="00DD799D">
        <w:rPr>
          <w:rFonts w:ascii="Arial" w:hAnsi="Arial" w:cs="Arial"/>
          <w:sz w:val="24"/>
          <w:szCs w:val="24"/>
          <w:lang w:val="es-ES_tradnl"/>
        </w:rPr>
        <w:t>.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 Su palab</w:t>
      </w:r>
      <w:r w:rsidR="003D2086" w:rsidRPr="00DD799D">
        <w:rPr>
          <w:rFonts w:ascii="Arial" w:hAnsi="Arial" w:cs="Arial"/>
          <w:sz w:val="24"/>
          <w:szCs w:val="24"/>
          <w:lang w:val="es-ES_tradnl"/>
        </w:rPr>
        <w:t>ra y pensamiento permanecen hoy vivo</w:t>
      </w:r>
      <w:r w:rsidR="0071546A" w:rsidRPr="00DD799D">
        <w:rPr>
          <w:rFonts w:ascii="Arial" w:hAnsi="Arial" w:cs="Arial"/>
          <w:sz w:val="24"/>
          <w:szCs w:val="24"/>
          <w:lang w:val="es-ES_tradnl"/>
        </w:rPr>
        <w:t xml:space="preserve">s, </w:t>
      </w:r>
      <w:r w:rsidR="006E7C43" w:rsidRPr="00DD799D">
        <w:rPr>
          <w:rFonts w:ascii="Arial" w:hAnsi="Arial" w:cs="Arial"/>
          <w:sz w:val="24"/>
          <w:szCs w:val="24"/>
          <w:lang w:val="es-ES_tradnl"/>
        </w:rPr>
        <w:t xml:space="preserve">acompañando con frescura y vigor a cada cubano patriota. </w:t>
      </w:r>
      <w:r w:rsidR="003D2086" w:rsidRPr="00DD799D">
        <w:rPr>
          <w:rFonts w:ascii="Arial" w:hAnsi="Arial" w:cs="Arial"/>
          <w:sz w:val="24"/>
          <w:szCs w:val="24"/>
          <w:lang w:val="es-ES_tradnl"/>
        </w:rPr>
        <w:t>Sirva este modesto recuerdo como homenaje sincero en sus natales.</w:t>
      </w:r>
      <w:r w:rsidR="003D2086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0" w:name="_GoBack"/>
      <w:bookmarkEnd w:id="0"/>
    </w:p>
    <w:sectPr w:rsidR="000C0AF5" w:rsidRPr="009928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D0" w:rsidRDefault="006427D0" w:rsidP="008864BF">
      <w:pPr>
        <w:spacing w:after="0" w:line="240" w:lineRule="auto"/>
      </w:pPr>
      <w:r>
        <w:separator/>
      </w:r>
    </w:p>
  </w:endnote>
  <w:endnote w:type="continuationSeparator" w:id="0">
    <w:p w:rsidR="006427D0" w:rsidRDefault="006427D0" w:rsidP="0088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248287"/>
      <w:docPartObj>
        <w:docPartGallery w:val="Page Numbers (Bottom of Page)"/>
        <w:docPartUnique/>
      </w:docPartObj>
    </w:sdtPr>
    <w:sdtEndPr/>
    <w:sdtContent>
      <w:p w:rsidR="006E7C43" w:rsidRDefault="006E7C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97" w:rsidRPr="00CE7297">
          <w:rPr>
            <w:noProof/>
            <w:lang w:val="es-ES"/>
          </w:rPr>
          <w:t>4</w:t>
        </w:r>
        <w:r>
          <w:fldChar w:fldCharType="end"/>
        </w:r>
      </w:p>
    </w:sdtContent>
  </w:sdt>
  <w:p w:rsidR="006E7C43" w:rsidRDefault="006E7C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D0" w:rsidRDefault="006427D0" w:rsidP="008864BF">
      <w:pPr>
        <w:spacing w:after="0" w:line="240" w:lineRule="auto"/>
      </w:pPr>
      <w:r>
        <w:separator/>
      </w:r>
    </w:p>
  </w:footnote>
  <w:footnote w:type="continuationSeparator" w:id="0">
    <w:p w:rsidR="006427D0" w:rsidRDefault="006427D0" w:rsidP="008864BF">
      <w:pPr>
        <w:spacing w:after="0" w:line="240" w:lineRule="auto"/>
      </w:pPr>
      <w:r>
        <w:continuationSeparator/>
      </w:r>
    </w:p>
  </w:footnote>
  <w:footnote w:id="1">
    <w:p w:rsidR="008864BF" w:rsidRPr="00DD799D" w:rsidRDefault="008864BF">
      <w:pPr>
        <w:pStyle w:val="Textonotapie"/>
        <w:rPr>
          <w:rFonts w:ascii="Arial" w:hAnsi="Arial" w:cs="Arial"/>
          <w:lang w:val="es-ES"/>
        </w:rPr>
      </w:pPr>
      <w:r w:rsidRPr="00DD799D">
        <w:rPr>
          <w:rStyle w:val="Refdenotaalpie"/>
          <w:rFonts w:ascii="Arial" w:hAnsi="Arial" w:cs="Arial"/>
          <w:lang w:val="es-ES"/>
        </w:rPr>
        <w:footnoteRef/>
      </w:r>
      <w:r w:rsidRPr="00DD799D">
        <w:rPr>
          <w:rFonts w:ascii="Arial" w:hAnsi="Arial" w:cs="Arial"/>
          <w:lang w:val="es-ES"/>
        </w:rPr>
        <w:t xml:space="preserve"> </w:t>
      </w:r>
      <w:r w:rsidR="003D2086" w:rsidRPr="00DD799D">
        <w:rPr>
          <w:rFonts w:ascii="Arial" w:hAnsi="Arial" w:cs="Arial"/>
          <w:lang w:val="es-ES"/>
        </w:rPr>
        <w:t xml:space="preserve">Me refiero a “Martí en su (tercer) mundo”. </w:t>
      </w:r>
      <w:r w:rsidR="001F3BB7" w:rsidRPr="00DD799D">
        <w:rPr>
          <w:rFonts w:ascii="Arial" w:hAnsi="Arial" w:cs="Arial"/>
          <w:lang w:val="es-ES"/>
        </w:rPr>
        <w:t xml:space="preserve">Véase Roberto Fernández Retamar. </w:t>
      </w:r>
      <w:r w:rsidR="001F3BB7" w:rsidRPr="00DD799D">
        <w:rPr>
          <w:rFonts w:ascii="Arial" w:hAnsi="Arial" w:cs="Arial"/>
          <w:i/>
          <w:lang w:val="es-ES"/>
        </w:rPr>
        <w:t xml:space="preserve">Introducción a José Martí, </w:t>
      </w:r>
      <w:r w:rsidR="001F3BB7" w:rsidRPr="00DD799D">
        <w:rPr>
          <w:rFonts w:ascii="Arial" w:hAnsi="Arial" w:cs="Arial"/>
          <w:lang w:val="es-ES"/>
        </w:rPr>
        <w:t xml:space="preserve">CIALC-UNAM, México, 2018, pp. 17-115.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0F"/>
    <w:rsid w:val="000C0AF5"/>
    <w:rsid w:val="000E4CCF"/>
    <w:rsid w:val="00101E14"/>
    <w:rsid w:val="001B7147"/>
    <w:rsid w:val="001F3BB7"/>
    <w:rsid w:val="00233C9E"/>
    <w:rsid w:val="00300D82"/>
    <w:rsid w:val="003D2086"/>
    <w:rsid w:val="004426A3"/>
    <w:rsid w:val="004E0D79"/>
    <w:rsid w:val="005D7684"/>
    <w:rsid w:val="006427D0"/>
    <w:rsid w:val="00697444"/>
    <w:rsid w:val="006A1D60"/>
    <w:rsid w:val="006E7C43"/>
    <w:rsid w:val="0071546A"/>
    <w:rsid w:val="007D7885"/>
    <w:rsid w:val="007E68B0"/>
    <w:rsid w:val="0080274D"/>
    <w:rsid w:val="0086033C"/>
    <w:rsid w:val="008864BF"/>
    <w:rsid w:val="0092103B"/>
    <w:rsid w:val="00992848"/>
    <w:rsid w:val="009E3D20"/>
    <w:rsid w:val="00A03E21"/>
    <w:rsid w:val="00A5472F"/>
    <w:rsid w:val="00A93598"/>
    <w:rsid w:val="00AC343E"/>
    <w:rsid w:val="00B4280F"/>
    <w:rsid w:val="00B54A82"/>
    <w:rsid w:val="00B84727"/>
    <w:rsid w:val="00C012FB"/>
    <w:rsid w:val="00C44DC6"/>
    <w:rsid w:val="00CD23EF"/>
    <w:rsid w:val="00CE709D"/>
    <w:rsid w:val="00CE7297"/>
    <w:rsid w:val="00D534EF"/>
    <w:rsid w:val="00DD799D"/>
    <w:rsid w:val="00EC215B"/>
    <w:rsid w:val="00F405AA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6116-4095-4F89-B1C3-09FD18E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864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64BF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8864B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7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C43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6E7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C43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966E-DE1C-4EF6-9716-E946BA6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2020-05-30T23:04:00Z</dcterms:created>
  <dcterms:modified xsi:type="dcterms:W3CDTF">2020-06-07T22:18:00Z</dcterms:modified>
</cp:coreProperties>
</file>